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633B" w14:textId="68357C3E" w:rsidR="00580683" w:rsidRPr="00580683" w:rsidRDefault="00580683" w:rsidP="00580683">
      <w:pPr>
        <w:jc w:val="center"/>
        <w:rPr>
          <w:b/>
          <w:bCs/>
          <w:sz w:val="28"/>
          <w:szCs w:val="28"/>
        </w:rPr>
      </w:pPr>
      <w:r w:rsidRPr="00580683">
        <w:rPr>
          <w:b/>
          <w:bCs/>
          <w:sz w:val="28"/>
          <w:szCs w:val="28"/>
        </w:rPr>
        <w:t xml:space="preserve">EMERGENCY TRAVEL SERVICE </w:t>
      </w:r>
      <w:r w:rsidR="00BD44B8">
        <w:rPr>
          <w:b/>
          <w:bCs/>
          <w:sz w:val="28"/>
          <w:szCs w:val="28"/>
        </w:rPr>
        <w:t xml:space="preserve">(ETS) </w:t>
      </w:r>
      <w:r w:rsidRPr="00580683">
        <w:rPr>
          <w:b/>
          <w:bCs/>
          <w:sz w:val="28"/>
          <w:szCs w:val="28"/>
        </w:rPr>
        <w:t>OUT OF OFFICE HOURS /</w:t>
      </w:r>
    </w:p>
    <w:p w14:paraId="47DB7A7A" w14:textId="5A2286A1" w:rsidR="009017B9" w:rsidRPr="00580683" w:rsidRDefault="00580683" w:rsidP="00580683">
      <w:pPr>
        <w:jc w:val="center"/>
        <w:rPr>
          <w:b/>
          <w:bCs/>
          <w:sz w:val="28"/>
          <w:szCs w:val="28"/>
        </w:rPr>
      </w:pPr>
      <w:r w:rsidRPr="00580683">
        <w:rPr>
          <w:b/>
          <w:bCs/>
          <w:sz w:val="28"/>
          <w:szCs w:val="28"/>
        </w:rPr>
        <w:t>ON WEEKENDS OR HOLIDAYS</w:t>
      </w:r>
    </w:p>
    <w:p w14:paraId="3200A0EE" w14:textId="77777777" w:rsidR="00580683" w:rsidRDefault="00580683" w:rsidP="00580683"/>
    <w:p w14:paraId="17A62054" w14:textId="6CAD957A" w:rsidR="008337DF" w:rsidRDefault="00580683" w:rsidP="00580683">
      <w:r w:rsidRPr="00580683">
        <w:t>AX Travel/American Express - provides an emergency t</w:t>
      </w:r>
      <w:r w:rsidR="000123C8">
        <w:t xml:space="preserve">ravel </w:t>
      </w:r>
      <w:r w:rsidRPr="00580683">
        <w:t>service</w:t>
      </w:r>
      <w:r w:rsidR="00BD588B">
        <w:t xml:space="preserve"> during out of office hours</w:t>
      </w:r>
      <w:r w:rsidRPr="00580683">
        <w:t>. This</w:t>
      </w:r>
      <w:r w:rsidR="008337DF">
        <w:t xml:space="preserve"> service should </w:t>
      </w:r>
      <w:r w:rsidRPr="00580683">
        <w:t xml:space="preserve">be used </w:t>
      </w:r>
      <w:r w:rsidR="00BD588B">
        <w:t xml:space="preserve">in urgent cases </w:t>
      </w:r>
      <w:r w:rsidRPr="00580683">
        <w:t xml:space="preserve">for changing or </w:t>
      </w:r>
      <w:r w:rsidR="00B938B4">
        <w:t>issuing</w:t>
      </w:r>
      <w:r w:rsidRPr="00580683">
        <w:t xml:space="preserve"> </w:t>
      </w:r>
      <w:r w:rsidR="00877AF2">
        <w:t xml:space="preserve">of </w:t>
      </w:r>
      <w:r w:rsidRPr="00580683">
        <w:t>tickets,</w:t>
      </w:r>
      <w:r w:rsidR="00567AC3">
        <w:t xml:space="preserve"> </w:t>
      </w:r>
      <w:r w:rsidRPr="00580683">
        <w:t xml:space="preserve">or car-rental reservations. </w:t>
      </w:r>
    </w:p>
    <w:p w14:paraId="3441605E" w14:textId="181DC1B7" w:rsidR="00580683" w:rsidRDefault="00580683" w:rsidP="00580683">
      <w:r w:rsidRPr="00580683">
        <w:t xml:space="preserve">After </w:t>
      </w:r>
      <w:r w:rsidR="007046D0">
        <w:t>regular</w:t>
      </w:r>
      <w:r w:rsidRPr="00580683">
        <w:t xml:space="preserve"> office hours and on weekends</w:t>
      </w:r>
      <w:r w:rsidR="00877AF2">
        <w:t xml:space="preserve"> a</w:t>
      </w:r>
      <w:r w:rsidR="003B73D4">
        <w:t xml:space="preserve">nd </w:t>
      </w:r>
      <w:r w:rsidRPr="00580683">
        <w:t xml:space="preserve">holidays </w:t>
      </w:r>
      <w:r w:rsidR="003B73D4" w:rsidRPr="00580683">
        <w:t xml:space="preserve">the </w:t>
      </w:r>
      <w:r w:rsidR="003B73D4">
        <w:t>VI</w:t>
      </w:r>
      <w:r w:rsidR="009A22F9">
        <w:t xml:space="preserve">C </w:t>
      </w:r>
      <w:r w:rsidR="003B73D4" w:rsidRPr="00580683">
        <w:t>telephone</w:t>
      </w:r>
      <w:r w:rsidRPr="00580683">
        <w:t xml:space="preserve"> extension 23090</w:t>
      </w:r>
      <w:r w:rsidR="003B73D4">
        <w:t xml:space="preserve"> </w:t>
      </w:r>
      <w:r w:rsidRPr="00580683">
        <w:t xml:space="preserve">is forwarded to the </w:t>
      </w:r>
      <w:r w:rsidR="009A22F9">
        <w:t xml:space="preserve">ETS </w:t>
      </w:r>
      <w:r w:rsidR="009A22F9" w:rsidRPr="00580683">
        <w:t>center</w:t>
      </w:r>
      <w:r w:rsidRPr="00580683">
        <w:t xml:space="preserve">. The </w:t>
      </w:r>
      <w:r w:rsidR="00567AC3">
        <w:t xml:space="preserve">ETS </w:t>
      </w:r>
      <w:r w:rsidR="00567AC3" w:rsidRPr="00580683">
        <w:t>telephone</w:t>
      </w:r>
      <w:r w:rsidRPr="00580683">
        <w:t xml:space="preserve"> number </w:t>
      </w:r>
      <w:r w:rsidR="00E64518">
        <w:t xml:space="preserve">and related information </w:t>
      </w:r>
      <w:r w:rsidR="0078297C">
        <w:t>are</w:t>
      </w:r>
      <w:r w:rsidRPr="00580683">
        <w:t xml:space="preserve"> </w:t>
      </w:r>
      <w:r w:rsidR="009F1FE6">
        <w:t xml:space="preserve">also </w:t>
      </w:r>
      <w:r w:rsidR="00FB12B6">
        <w:t>indicated</w:t>
      </w:r>
      <w:r w:rsidRPr="00580683">
        <w:t xml:space="preserve"> </w:t>
      </w:r>
      <w:r w:rsidR="009F1FE6">
        <w:t xml:space="preserve">on every </w:t>
      </w:r>
      <w:r w:rsidR="007728B4">
        <w:t xml:space="preserve">ticket </w:t>
      </w:r>
      <w:r w:rsidRPr="00580683">
        <w:t>itinerary</w:t>
      </w:r>
      <w:r w:rsidR="00CE6D61">
        <w:t xml:space="preserve"> issued by AX Travel.</w:t>
      </w:r>
    </w:p>
    <w:p w14:paraId="0D99FCA5" w14:textId="2E405136" w:rsidR="007F5A06" w:rsidRDefault="002B6E96" w:rsidP="007F5A06">
      <w:r>
        <w:t xml:space="preserve">The cost </w:t>
      </w:r>
      <w:r w:rsidR="0078297C">
        <w:t>of</w:t>
      </w:r>
      <w:r w:rsidR="00D42F40">
        <w:t xml:space="preserve"> chang</w:t>
      </w:r>
      <w:r w:rsidR="0078297C">
        <w:t xml:space="preserve">ing </w:t>
      </w:r>
      <w:r w:rsidR="00D42F40">
        <w:t>or issu</w:t>
      </w:r>
      <w:r w:rsidR="0078297C">
        <w:t xml:space="preserve">ing </w:t>
      </w:r>
      <w:r w:rsidR="00EE0755">
        <w:t xml:space="preserve">tickets </w:t>
      </w:r>
      <w:r w:rsidR="00502496">
        <w:t>(</w:t>
      </w:r>
      <w:r w:rsidR="00B91C4C" w:rsidRPr="00072643">
        <w:t>follow</w:t>
      </w:r>
      <w:r w:rsidR="00B91C4C">
        <w:t>ing</w:t>
      </w:r>
      <w:r w:rsidR="00B91C4C" w:rsidRPr="00072643">
        <w:t xml:space="preserve"> the provisions of</w:t>
      </w:r>
      <w:r w:rsidR="00B91C4C">
        <w:t xml:space="preserve"> </w:t>
      </w:r>
      <w:r w:rsidR="00B91C4C" w:rsidRPr="00072643">
        <w:t xml:space="preserve">the travel rules regarding </w:t>
      </w:r>
      <w:r w:rsidR="00B91C4C">
        <w:t>r</w:t>
      </w:r>
      <w:r w:rsidR="00B91C4C" w:rsidRPr="00072643">
        <w:t xml:space="preserve">oute, </w:t>
      </w:r>
      <w:r w:rsidR="00B91C4C">
        <w:t>m</w:t>
      </w:r>
      <w:r w:rsidR="00B91C4C" w:rsidRPr="00072643">
        <w:t xml:space="preserve">ode, LLF and </w:t>
      </w:r>
      <w:r w:rsidR="00B91C4C">
        <w:t>s</w:t>
      </w:r>
      <w:r w:rsidR="00B91C4C" w:rsidRPr="00072643">
        <w:t xml:space="preserve">tandard of </w:t>
      </w:r>
      <w:r w:rsidR="00B91C4C">
        <w:t>accommodation</w:t>
      </w:r>
      <w:r w:rsidR="00502496">
        <w:t>)</w:t>
      </w:r>
      <w:r w:rsidR="00B91C4C">
        <w:t xml:space="preserve"> </w:t>
      </w:r>
      <w:r w:rsidR="0078297C">
        <w:t xml:space="preserve">will </w:t>
      </w:r>
      <w:r w:rsidR="00580683" w:rsidRPr="00580683">
        <w:t xml:space="preserve">be charged to the </w:t>
      </w:r>
      <w:r w:rsidR="004C6F31">
        <w:t>traveller’s</w:t>
      </w:r>
      <w:r w:rsidR="00142664">
        <w:t xml:space="preserve"> </w:t>
      </w:r>
      <w:r w:rsidR="00580683" w:rsidRPr="00580683">
        <w:t>credit card</w:t>
      </w:r>
      <w:r w:rsidR="007F5A06">
        <w:t xml:space="preserve">. </w:t>
      </w:r>
      <w:r w:rsidR="007F5A06" w:rsidRPr="00072643">
        <w:t>Th</w:t>
      </w:r>
      <w:r w:rsidR="00E53BF3">
        <w:t xml:space="preserve">is </w:t>
      </w:r>
      <w:r w:rsidR="007F5A06" w:rsidRPr="00072643">
        <w:t xml:space="preserve">cost shall be reimbursed to the </w:t>
      </w:r>
      <w:r w:rsidR="00BC45AF">
        <w:t>t</w:t>
      </w:r>
      <w:r w:rsidR="007F5A06">
        <w:t>raveller</w:t>
      </w:r>
      <w:r w:rsidR="007F5A06" w:rsidRPr="00072643">
        <w:t xml:space="preserve"> as part of the Expense Report</w:t>
      </w:r>
      <w:r w:rsidR="00BC45AF">
        <w:t>.</w:t>
      </w:r>
    </w:p>
    <w:p w14:paraId="30DFBF23" w14:textId="36009CF1" w:rsidR="009A2EB6" w:rsidRDefault="009A2EB6" w:rsidP="007F5A06">
      <w:r>
        <w:t xml:space="preserve">The same procedure </w:t>
      </w:r>
      <w:r w:rsidR="008F17B8">
        <w:t>applies</w:t>
      </w:r>
      <w:r>
        <w:t xml:space="preserve"> </w:t>
      </w:r>
      <w:r w:rsidR="001F6D1E">
        <w:t>to</w:t>
      </w:r>
      <w:r>
        <w:t xml:space="preserve"> direct changes with the airline. </w:t>
      </w:r>
    </w:p>
    <w:p w14:paraId="084CA0DD" w14:textId="00BF33FE" w:rsidR="00580683" w:rsidRDefault="00580683" w:rsidP="00580683">
      <w:bookmarkStart w:id="0" w:name="_Hlk181886984"/>
      <w:r w:rsidRPr="00580683">
        <w:t xml:space="preserve">If the traveler does </w:t>
      </w:r>
      <w:r w:rsidR="001E11CB">
        <w:t xml:space="preserve">not </w:t>
      </w:r>
      <w:r w:rsidR="001E11CB" w:rsidRPr="00580683">
        <w:t>have</w:t>
      </w:r>
      <w:r w:rsidRPr="00580683">
        <w:t xml:space="preserve"> a credit card,</w:t>
      </w:r>
      <w:r w:rsidR="00AB6521">
        <w:t xml:space="preserve"> </w:t>
      </w:r>
      <w:r w:rsidR="00BD44B8">
        <w:t xml:space="preserve">the </w:t>
      </w:r>
      <w:r w:rsidR="00AB6521">
        <w:t xml:space="preserve">ETS </w:t>
      </w:r>
      <w:r w:rsidR="00424E1C">
        <w:t xml:space="preserve">travel </w:t>
      </w:r>
      <w:r w:rsidR="00AB6521">
        <w:t>agen</w:t>
      </w:r>
      <w:r w:rsidR="00C05831">
        <w:t>t</w:t>
      </w:r>
      <w:r w:rsidR="00AB6521">
        <w:t xml:space="preserve"> will contact the </w:t>
      </w:r>
      <w:r w:rsidR="00A94F35">
        <w:t>CTBTO</w:t>
      </w:r>
      <w:r w:rsidR="001738A1">
        <w:t xml:space="preserve"> </w:t>
      </w:r>
      <w:r w:rsidR="00A94F35">
        <w:t xml:space="preserve">authorizing Officer </w:t>
      </w:r>
      <w:r w:rsidR="00C9667C">
        <w:t xml:space="preserve">for </w:t>
      </w:r>
      <w:r w:rsidR="00424E1C">
        <w:t>authorizatio</w:t>
      </w:r>
      <w:r w:rsidR="00A94F35">
        <w:t>n</w:t>
      </w:r>
      <w:r w:rsidRPr="00580683">
        <w:t xml:space="preserve"> </w:t>
      </w:r>
      <w:r w:rsidR="00424E1C">
        <w:t>to charge</w:t>
      </w:r>
      <w:r w:rsidR="00D80E55">
        <w:t xml:space="preserve"> the expense</w:t>
      </w:r>
      <w:r w:rsidR="00FA491C">
        <w:t>s</w:t>
      </w:r>
      <w:r w:rsidR="00424E1C">
        <w:t xml:space="preserve"> to the CTBTO</w:t>
      </w:r>
      <w:r w:rsidR="00D80E55">
        <w:t>.</w:t>
      </w:r>
    </w:p>
    <w:bookmarkEnd w:id="0"/>
    <w:p w14:paraId="12AFB3BC" w14:textId="77777777" w:rsidR="009A2EB6" w:rsidRDefault="009A2EB6" w:rsidP="00580683"/>
    <w:p w14:paraId="14260035" w14:textId="77777777" w:rsidR="00580683" w:rsidRPr="00580683" w:rsidRDefault="00580683" w:rsidP="00580683">
      <w:pPr>
        <w:rPr>
          <w:b/>
          <w:bCs/>
        </w:rPr>
      </w:pPr>
      <w:r w:rsidRPr="00580683">
        <w:rPr>
          <w:b/>
          <w:bCs/>
        </w:rPr>
        <w:t>Contact Phone Numbers:</w:t>
      </w:r>
    </w:p>
    <w:p w14:paraId="10E2AC3A" w14:textId="16A47E3C" w:rsidR="00580683" w:rsidRDefault="00580683" w:rsidP="00580683">
      <w:r>
        <w:t>E</w:t>
      </w:r>
      <w:r w:rsidR="00F5293A">
        <w:t xml:space="preserve">mergency </w:t>
      </w:r>
      <w:r w:rsidR="004C6355">
        <w:t>Travel Service Center</w:t>
      </w:r>
      <w:r w:rsidR="00B024FD">
        <w:t>:</w:t>
      </w:r>
      <w:r w:rsidR="004C6355">
        <w:t xml:space="preserve"> </w:t>
      </w:r>
      <w:r w:rsidR="00F5293A">
        <w:tab/>
      </w:r>
      <w:r w:rsidR="00F5293A">
        <w:tab/>
      </w:r>
      <w:r w:rsidR="00A71A2E">
        <w:tab/>
      </w:r>
      <w:r>
        <w:t>+43(1)260</w:t>
      </w:r>
      <w:r w:rsidR="0056514C">
        <w:t>30</w:t>
      </w:r>
      <w:r>
        <w:t xml:space="preserve"> 23090 </w:t>
      </w:r>
    </w:p>
    <w:p w14:paraId="62F5DEAC" w14:textId="7504B0E5" w:rsidR="00580683" w:rsidRPr="006C5C36" w:rsidRDefault="00580683" w:rsidP="00580683">
      <w:r>
        <w:t>A</w:t>
      </w:r>
      <w:r w:rsidR="006232A4">
        <w:t>X</w:t>
      </w:r>
      <w:r w:rsidR="005F6384">
        <w:t xml:space="preserve"> Travel </w:t>
      </w:r>
      <w:r>
        <w:t xml:space="preserve">Operations Manager: </w:t>
      </w:r>
      <w:r>
        <w:tab/>
      </w:r>
      <w:r>
        <w:tab/>
      </w:r>
      <w:r>
        <w:tab/>
      </w:r>
      <w:r w:rsidRPr="006C5C36">
        <w:t>+43(0)664 88339209</w:t>
      </w:r>
    </w:p>
    <w:p w14:paraId="5E779F63" w14:textId="351BEAB2" w:rsidR="00580683" w:rsidRPr="000123C8" w:rsidRDefault="00580683" w:rsidP="00580683">
      <w:r w:rsidRPr="000123C8">
        <w:t>A</w:t>
      </w:r>
      <w:r w:rsidR="005F6384" w:rsidRPr="000123C8">
        <w:t xml:space="preserve">X </w:t>
      </w:r>
      <w:r w:rsidR="00A71A2E" w:rsidRPr="000123C8">
        <w:t>Travel Account</w:t>
      </w:r>
      <w:r w:rsidRPr="000123C8">
        <w:t xml:space="preserve"> Manager:  </w:t>
      </w:r>
      <w:r w:rsidRPr="000123C8">
        <w:tab/>
      </w:r>
      <w:r w:rsidRPr="000123C8">
        <w:tab/>
      </w:r>
      <w:r w:rsidR="00C7222A" w:rsidRPr="000123C8">
        <w:tab/>
      </w:r>
      <w:r w:rsidR="00A71A2E" w:rsidRPr="000123C8">
        <w:tab/>
      </w:r>
      <w:r w:rsidRPr="000123C8">
        <w:t>+43(0)664 8394914</w:t>
      </w:r>
    </w:p>
    <w:sectPr w:rsidR="00580683" w:rsidRPr="00012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3"/>
    <w:rsid w:val="000123C8"/>
    <w:rsid w:val="00065B33"/>
    <w:rsid w:val="000B014E"/>
    <w:rsid w:val="001241FE"/>
    <w:rsid w:val="00125B5D"/>
    <w:rsid w:val="00142664"/>
    <w:rsid w:val="001738A1"/>
    <w:rsid w:val="001815D6"/>
    <w:rsid w:val="001E11CB"/>
    <w:rsid w:val="001F6460"/>
    <w:rsid w:val="001F6D1E"/>
    <w:rsid w:val="002159FD"/>
    <w:rsid w:val="00225828"/>
    <w:rsid w:val="00254811"/>
    <w:rsid w:val="002B6E96"/>
    <w:rsid w:val="002F139C"/>
    <w:rsid w:val="003613EF"/>
    <w:rsid w:val="00362C92"/>
    <w:rsid w:val="003B54A9"/>
    <w:rsid w:val="003B73D4"/>
    <w:rsid w:val="00424E1C"/>
    <w:rsid w:val="00425E84"/>
    <w:rsid w:val="00457553"/>
    <w:rsid w:val="00460EB3"/>
    <w:rsid w:val="00470C04"/>
    <w:rsid w:val="004C6355"/>
    <w:rsid w:val="004C6F31"/>
    <w:rsid w:val="004D2BE4"/>
    <w:rsid w:val="00502496"/>
    <w:rsid w:val="005038BA"/>
    <w:rsid w:val="005149E6"/>
    <w:rsid w:val="0056514C"/>
    <w:rsid w:val="00567AC3"/>
    <w:rsid w:val="00580683"/>
    <w:rsid w:val="005D0897"/>
    <w:rsid w:val="005D5936"/>
    <w:rsid w:val="005F6384"/>
    <w:rsid w:val="006161B2"/>
    <w:rsid w:val="006232A4"/>
    <w:rsid w:val="006B403D"/>
    <w:rsid w:val="006C247B"/>
    <w:rsid w:val="006C5C36"/>
    <w:rsid w:val="006D5BF7"/>
    <w:rsid w:val="007046D0"/>
    <w:rsid w:val="0070785A"/>
    <w:rsid w:val="007219E5"/>
    <w:rsid w:val="00765A59"/>
    <w:rsid w:val="007728B4"/>
    <w:rsid w:val="0078297C"/>
    <w:rsid w:val="007F5A06"/>
    <w:rsid w:val="008337DF"/>
    <w:rsid w:val="00877AF2"/>
    <w:rsid w:val="008A03C5"/>
    <w:rsid w:val="008F17B8"/>
    <w:rsid w:val="008F56B3"/>
    <w:rsid w:val="009017B9"/>
    <w:rsid w:val="00901FCC"/>
    <w:rsid w:val="00960B43"/>
    <w:rsid w:val="00993C4D"/>
    <w:rsid w:val="009A22F9"/>
    <w:rsid w:val="009A2EB6"/>
    <w:rsid w:val="009F1FE6"/>
    <w:rsid w:val="00A20108"/>
    <w:rsid w:val="00A55A31"/>
    <w:rsid w:val="00A71A2E"/>
    <w:rsid w:val="00A83287"/>
    <w:rsid w:val="00A94F35"/>
    <w:rsid w:val="00AB6521"/>
    <w:rsid w:val="00B024FD"/>
    <w:rsid w:val="00B06617"/>
    <w:rsid w:val="00B54353"/>
    <w:rsid w:val="00B735E9"/>
    <w:rsid w:val="00B91C4C"/>
    <w:rsid w:val="00B938B4"/>
    <w:rsid w:val="00B94E25"/>
    <w:rsid w:val="00BB6580"/>
    <w:rsid w:val="00BC45AF"/>
    <w:rsid w:val="00BD44B8"/>
    <w:rsid w:val="00BD588B"/>
    <w:rsid w:val="00BE54E0"/>
    <w:rsid w:val="00BF0D02"/>
    <w:rsid w:val="00BF12E6"/>
    <w:rsid w:val="00C05831"/>
    <w:rsid w:val="00C7222A"/>
    <w:rsid w:val="00C80B73"/>
    <w:rsid w:val="00C9667C"/>
    <w:rsid w:val="00CE6D61"/>
    <w:rsid w:val="00D22E4B"/>
    <w:rsid w:val="00D42F40"/>
    <w:rsid w:val="00D57EC6"/>
    <w:rsid w:val="00D80E55"/>
    <w:rsid w:val="00E53BF3"/>
    <w:rsid w:val="00E64518"/>
    <w:rsid w:val="00EE0755"/>
    <w:rsid w:val="00F44B07"/>
    <w:rsid w:val="00F5293A"/>
    <w:rsid w:val="00FA491C"/>
    <w:rsid w:val="00FB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0610"/>
  <w15:chartTrackingRefBased/>
  <w15:docId w15:val="{77CC9EA3-FAC1-4F11-B672-85E633E7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06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06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06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06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06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06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06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06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06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06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0683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BD4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OVADIAS Iosif</dc:creator>
  <cp:keywords/>
  <dc:description/>
  <cp:lastModifiedBy>Leitner, Katrin</cp:lastModifiedBy>
  <cp:revision>2</cp:revision>
  <dcterms:created xsi:type="dcterms:W3CDTF">2026-07-03T07:07:00Z</dcterms:created>
  <dcterms:modified xsi:type="dcterms:W3CDTF">2026-07-03T07:07:00Z</dcterms:modified>
</cp:coreProperties>
</file>